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339" w:rsidRDefault="003A1E59">
      <w:pPr>
        <w:tabs>
          <w:tab w:val="center" w:pos="1342"/>
          <w:tab w:val="center" w:pos="7159"/>
        </w:tabs>
        <w:spacing w:after="0" w:line="259" w:lineRule="auto"/>
        <w:ind w:left="0" w:right="0" w:firstLine="0"/>
        <w:jc w:val="left"/>
      </w:pPr>
      <w:bookmarkStart w:id="0" w:name="_Hlk129942716"/>
      <w:bookmarkEnd w:id="0"/>
      <w:r>
        <w:rPr>
          <w:sz w:val="30"/>
        </w:rPr>
        <w:tab/>
      </w:r>
      <w:r>
        <w:rPr>
          <w:sz w:val="30"/>
        </w:rPr>
        <w:tab/>
      </w:r>
    </w:p>
    <w:p w:rsidR="003B1339" w:rsidRDefault="00000000">
      <w:pPr>
        <w:pStyle w:val="Nagwek3"/>
      </w:pPr>
      <w:r>
        <w:t>REGULAMIN</w:t>
      </w:r>
    </w:p>
    <w:tbl>
      <w:tblPr>
        <w:tblStyle w:val="TableGrid"/>
        <w:tblW w:w="9655" w:type="dxa"/>
        <w:tblInd w:w="518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2050"/>
        <w:gridCol w:w="7605"/>
      </w:tblGrid>
      <w:tr w:rsidR="003B1339">
        <w:trPr>
          <w:trHeight w:val="25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3B1339" w:rsidRDefault="0000000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UCZESTNICY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3B1339" w:rsidRDefault="00000000">
            <w:pPr>
              <w:spacing w:after="0" w:line="259" w:lineRule="auto"/>
              <w:ind w:left="439" w:right="0" w:firstLine="0"/>
              <w:jc w:val="left"/>
            </w:pPr>
            <w:r>
              <w:t>- Uczniowie szkół podstawowych i ponadpodstawowych oraz młodzież do 21 lat.</w:t>
            </w:r>
          </w:p>
        </w:tc>
      </w:tr>
      <w:tr w:rsidR="003B1339">
        <w:trPr>
          <w:trHeight w:val="136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3A1E59" w:rsidRDefault="003A1E59">
            <w:pPr>
              <w:spacing w:after="0" w:line="259" w:lineRule="auto"/>
              <w:ind w:left="22" w:right="0" w:firstLine="0"/>
              <w:jc w:val="left"/>
              <w:rPr>
                <w:sz w:val="26"/>
              </w:rPr>
            </w:pPr>
          </w:p>
          <w:p w:rsidR="003B1339" w:rsidRDefault="0000000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CELE: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3A1E59" w:rsidRDefault="003A1E59" w:rsidP="003A1E59">
            <w:pPr>
              <w:spacing w:after="0" w:line="259" w:lineRule="auto"/>
              <w:ind w:left="583" w:right="0" w:firstLine="0"/>
              <w:jc w:val="left"/>
            </w:pPr>
          </w:p>
          <w:p w:rsidR="003B1339" w:rsidRDefault="00000000">
            <w:pPr>
              <w:numPr>
                <w:ilvl w:val="0"/>
                <w:numId w:val="3"/>
              </w:numPr>
              <w:spacing w:after="0" w:line="259" w:lineRule="auto"/>
              <w:ind w:right="0" w:hanging="115"/>
              <w:jc w:val="left"/>
            </w:pPr>
            <w:r>
              <w:t>Promocja twórczości wokalnej dzieci i młodzieży.</w:t>
            </w:r>
          </w:p>
          <w:p w:rsidR="003B1339" w:rsidRDefault="00000000">
            <w:pPr>
              <w:numPr>
                <w:ilvl w:val="0"/>
                <w:numId w:val="3"/>
              </w:numPr>
              <w:spacing w:after="0" w:line="259" w:lineRule="auto"/>
              <w:ind w:right="0" w:hanging="115"/>
              <w:jc w:val="left"/>
            </w:pPr>
            <w:r>
              <w:t>Integracja środowiska wykonawców, instruktorów i organizatorów.</w:t>
            </w:r>
          </w:p>
          <w:p w:rsidR="003B1339" w:rsidRDefault="00000000">
            <w:pPr>
              <w:numPr>
                <w:ilvl w:val="0"/>
                <w:numId w:val="3"/>
              </w:numPr>
              <w:spacing w:after="0" w:line="259" w:lineRule="auto"/>
              <w:ind w:right="0" w:hanging="115"/>
              <w:jc w:val="left"/>
            </w:pPr>
            <w:r>
              <w:t>Upowszechnianie wartościowej twórczości muzycznej.</w:t>
            </w:r>
          </w:p>
          <w:p w:rsidR="003B1339" w:rsidRDefault="00000000">
            <w:pPr>
              <w:numPr>
                <w:ilvl w:val="0"/>
                <w:numId w:val="3"/>
              </w:numPr>
              <w:spacing w:after="0" w:line="259" w:lineRule="auto"/>
              <w:ind w:right="0" w:hanging="115"/>
              <w:jc w:val="left"/>
            </w:pPr>
            <w:r>
              <w:t>Doskonalenie warsztatu wykonawczego, wymiana doświadczeń metodycznych.</w:t>
            </w:r>
          </w:p>
        </w:tc>
      </w:tr>
      <w:tr w:rsidR="003B1339">
        <w:trPr>
          <w:trHeight w:val="527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339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KATEGORIE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339" w:rsidRDefault="00000000">
            <w:pPr>
              <w:tabs>
                <w:tab w:val="center" w:pos="741"/>
                <w:tab w:val="center" w:pos="2407"/>
                <w:tab w:val="center" w:pos="4184"/>
                <w:tab w:val="center" w:pos="6213"/>
              </w:tabs>
              <w:spacing w:after="0" w:line="259" w:lineRule="auto"/>
              <w:ind w:left="0" w:right="0" w:firstLine="0"/>
              <w:jc w:val="left"/>
            </w:pPr>
            <w:r>
              <w:tab/>
              <w:t>GR. 1</w:t>
            </w:r>
            <w:r>
              <w:tab/>
              <w:t>GR.2</w:t>
            </w:r>
            <w:r>
              <w:tab/>
              <w:t>GR.3</w:t>
            </w:r>
            <w:r>
              <w:tab/>
              <w:t>GR.4</w:t>
            </w:r>
          </w:p>
        </w:tc>
      </w:tr>
      <w:tr w:rsidR="003B1339">
        <w:trPr>
          <w:trHeight w:val="120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3B1339" w:rsidRDefault="00000000">
            <w:pPr>
              <w:spacing w:after="603" w:line="259" w:lineRule="auto"/>
              <w:ind w:left="7" w:right="0" w:firstLine="0"/>
              <w:jc w:val="left"/>
            </w:pPr>
            <w:r>
              <w:rPr>
                <w:sz w:val="26"/>
              </w:rPr>
              <w:t>WIEKOWE:</w:t>
            </w:r>
          </w:p>
          <w:p w:rsidR="003B1339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KATEGORIE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3B1339" w:rsidRDefault="00000000">
            <w:pPr>
              <w:spacing w:after="0" w:line="259" w:lineRule="auto"/>
              <w:ind w:left="0" w:right="0" w:firstLine="324"/>
              <w:jc w:val="left"/>
            </w:pPr>
            <w:r>
              <w:t>klasy 1-111</w:t>
            </w:r>
            <w:r>
              <w:tab/>
              <w:t>klasy IV - VI</w:t>
            </w:r>
            <w:r>
              <w:tab/>
              <w:t>klasy VII - VIII</w:t>
            </w:r>
            <w:r>
              <w:tab/>
              <w:t>szkoły ponadpodstawowe szkoły podstawowe szkoły podstawowe szkoły podstawowe</w:t>
            </w:r>
            <w:r>
              <w:tab/>
              <w:t>oraz młodzież do lat 21</w:t>
            </w:r>
          </w:p>
        </w:tc>
      </w:tr>
      <w:tr w:rsidR="003B1339">
        <w:trPr>
          <w:trHeight w:val="261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3B1339" w:rsidRDefault="00000000">
            <w:pPr>
              <w:spacing w:after="0" w:line="259" w:lineRule="auto"/>
              <w:ind w:left="7" w:right="0" w:firstLine="0"/>
            </w:pPr>
            <w:r>
              <w:rPr>
                <w:sz w:val="26"/>
              </w:rPr>
              <w:t>WYKONAWCZE: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3B1339" w:rsidRDefault="00000000">
            <w:pPr>
              <w:spacing w:after="174" w:line="291" w:lineRule="auto"/>
              <w:ind w:left="4353" w:right="1950" w:hanging="2597"/>
            </w:pPr>
            <w:r>
              <w:t>Soliści i duety. Zespoły wokalne do 8 osób</w:t>
            </w:r>
          </w:p>
          <w:p w:rsidR="003B1339" w:rsidRDefault="00000000">
            <w:pPr>
              <w:spacing w:after="185" w:line="259" w:lineRule="auto"/>
              <w:ind w:left="2461" w:right="0" w:firstLine="0"/>
              <w:jc w:val="left"/>
            </w:pPr>
            <w:r>
              <w:rPr>
                <w:sz w:val="22"/>
              </w:rPr>
              <w:t>Uwaga!</w:t>
            </w:r>
          </w:p>
          <w:p w:rsidR="003B1339" w:rsidRDefault="00000000">
            <w:pPr>
              <w:numPr>
                <w:ilvl w:val="0"/>
                <w:numId w:val="4"/>
              </w:numPr>
              <w:spacing w:after="19" w:line="217" w:lineRule="auto"/>
              <w:ind w:right="0" w:hanging="108"/>
              <w:jc w:val="left"/>
            </w:pPr>
            <w:r>
              <w:t>zespoły wokalne, wokalno- instrumentalne( od tercetu do oktetu włącznie) z wyłączeniem zespołów rockowych.</w:t>
            </w:r>
          </w:p>
          <w:p w:rsidR="003B1339" w:rsidRDefault="00000000">
            <w:pPr>
              <w:numPr>
                <w:ilvl w:val="0"/>
                <w:numId w:val="4"/>
              </w:numPr>
              <w:spacing w:after="21" w:line="234" w:lineRule="auto"/>
              <w:ind w:right="0" w:hanging="108"/>
              <w:jc w:val="left"/>
            </w:pPr>
            <w:r>
              <w:t>W przypadku zespołów o klasyfikacji do kategorii wiekowej decyduje wiek większości składu.</w:t>
            </w:r>
          </w:p>
          <w:p w:rsidR="003B1339" w:rsidRDefault="00000000">
            <w:pPr>
              <w:numPr>
                <w:ilvl w:val="0"/>
                <w:numId w:val="4"/>
              </w:numPr>
              <w:spacing w:after="0" w:line="259" w:lineRule="auto"/>
              <w:ind w:right="0" w:hanging="108"/>
              <w:jc w:val="left"/>
            </w:pPr>
            <w:r>
              <w:t xml:space="preserve">W przypadku duetu decyduje wiek starszego </w:t>
            </w:r>
            <w:r w:rsidR="003A1E59">
              <w:t>wy</w:t>
            </w:r>
            <w:r>
              <w:t>konawcy.</w:t>
            </w:r>
          </w:p>
        </w:tc>
      </w:tr>
      <w:tr w:rsidR="003B1339">
        <w:trPr>
          <w:trHeight w:val="43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339" w:rsidRDefault="0000000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WYMAGANIA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339" w:rsidRDefault="00000000">
            <w:pPr>
              <w:spacing w:after="0" w:line="259" w:lineRule="auto"/>
              <w:ind w:left="36" w:right="0" w:firstLine="0"/>
              <w:jc w:val="center"/>
            </w:pPr>
            <w:r>
              <w:t>- Wykonawcy LKA- Piosenka prezentują</w:t>
            </w:r>
            <w:r w:rsidR="003A1E59">
              <w:t xml:space="preserve"> </w:t>
            </w:r>
            <w:r>
              <w:t>jedną dowolną piosenkę w języku polskim</w:t>
            </w:r>
          </w:p>
        </w:tc>
      </w:tr>
      <w:tr w:rsidR="003B1339" w:rsidTr="003A1E59">
        <w:trPr>
          <w:trHeight w:val="2369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3B1339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TECHNICZNE: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3B1339" w:rsidRDefault="00000000">
            <w:pPr>
              <w:spacing w:after="0" w:line="248" w:lineRule="auto"/>
              <w:ind w:left="453" w:right="705" w:firstLine="29"/>
              <w:jc w:val="left"/>
            </w:pPr>
            <w:r>
              <w:t>z podkładem muzycznym (*mp3, *mp4) lub przy akompaniamencie instrumentu muzycznego, który zobowiązany jest zapewnić we własnym zakresie oraz poinformować o tym Organizatora przy zgłoszeniu do przeglądu.</w:t>
            </w:r>
          </w:p>
          <w:p w:rsidR="003B1339" w:rsidRDefault="00000000">
            <w:pPr>
              <w:numPr>
                <w:ilvl w:val="0"/>
                <w:numId w:val="5"/>
              </w:numPr>
              <w:spacing w:after="0" w:line="259" w:lineRule="auto"/>
              <w:ind w:right="0" w:hanging="115"/>
              <w:jc w:val="left"/>
            </w:pPr>
            <w:r>
              <w:t>Podkład muzyczny należy przesłać w załączniku podczas rejestracji on-line.</w:t>
            </w:r>
          </w:p>
          <w:p w:rsidR="003B1339" w:rsidRDefault="00000000">
            <w:pPr>
              <w:numPr>
                <w:ilvl w:val="0"/>
                <w:numId w:val="5"/>
              </w:numPr>
              <w:spacing w:after="2" w:line="252" w:lineRule="auto"/>
              <w:ind w:right="0" w:hanging="115"/>
              <w:jc w:val="left"/>
            </w:pPr>
            <w:r>
              <w:t>Łączny czas prezentacji nie może przekroczyć 5 minut, dopuszcza się możliwość wykonania własnej autorskiej piosenki.</w:t>
            </w:r>
          </w:p>
          <w:p w:rsidR="003B1339" w:rsidRDefault="00000000">
            <w:pPr>
              <w:numPr>
                <w:ilvl w:val="0"/>
                <w:numId w:val="5"/>
              </w:numPr>
              <w:spacing w:after="0" w:line="259" w:lineRule="auto"/>
              <w:ind w:right="0" w:hanging="115"/>
              <w:jc w:val="left"/>
            </w:pPr>
            <w:r>
              <w:t>Prezentacja przygotowana przez zespół wokalny w różnym wieku wykonawców, bierze udział w kategorii wiekowej, z której jest większość osób w zespole.</w:t>
            </w:r>
          </w:p>
        </w:tc>
      </w:tr>
      <w:tr w:rsidR="003B1339" w:rsidTr="003A1E59">
        <w:trPr>
          <w:trHeight w:val="177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3B1339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ZGŁOSZENIA: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339" w:rsidRDefault="003A1E59" w:rsidP="003A1E59">
            <w:pPr>
              <w:spacing w:after="8" w:line="246" w:lineRule="auto"/>
              <w:ind w:right="0"/>
            </w:pPr>
            <w:r>
              <w:t xml:space="preserve">- Zgłoszenia dokonywane są osobiście przez uczestników, poprzez wypełnienie formularza zgłoszeniowego w dniu przesłuchania. </w:t>
            </w:r>
          </w:p>
          <w:p w:rsidR="003B1339" w:rsidRDefault="00000000">
            <w:pPr>
              <w:numPr>
                <w:ilvl w:val="0"/>
                <w:numId w:val="6"/>
              </w:numPr>
              <w:spacing w:after="14" w:line="239" w:lineRule="auto"/>
              <w:ind w:right="0" w:hanging="115"/>
            </w:pPr>
            <w:r>
              <w:t>W przypadku zgłoszenia osoby niepełnoletniej, formularz wypełnia pełnoletni opiekun uczestnika.</w:t>
            </w:r>
          </w:p>
          <w:p w:rsidR="003B1339" w:rsidRDefault="00000000">
            <w:pPr>
              <w:numPr>
                <w:ilvl w:val="0"/>
                <w:numId w:val="6"/>
              </w:numPr>
              <w:spacing w:after="0" w:line="259" w:lineRule="auto"/>
              <w:ind w:right="0" w:hanging="115"/>
            </w:pPr>
            <w:r>
              <w:t>Regulamin konkursu</w:t>
            </w:r>
            <w:r w:rsidR="003A1E59">
              <w:t xml:space="preserve"> </w:t>
            </w:r>
            <w:r>
              <w:t>dostępn</w:t>
            </w:r>
            <w:r w:rsidR="003A1E59">
              <w:t>y jest</w:t>
            </w:r>
            <w:r>
              <w:t xml:space="preserve">  na stronie internetowej: </w:t>
            </w:r>
            <w:r>
              <w:rPr>
                <w:u w:val="single" w:color="000000"/>
              </w:rPr>
              <w:t>www.</w:t>
            </w:r>
            <w:r w:rsidR="003A1E59">
              <w:rPr>
                <w:u w:val="single" w:color="000000"/>
              </w:rPr>
              <w:t>skape.pl</w:t>
            </w:r>
          </w:p>
        </w:tc>
      </w:tr>
    </w:tbl>
    <w:p w:rsidR="003A1E59" w:rsidRDefault="003A1E59">
      <w:pPr>
        <w:spacing w:after="0" w:line="259" w:lineRule="auto"/>
        <w:ind w:left="0" w:right="331" w:firstLine="0"/>
        <w:jc w:val="right"/>
        <w:rPr>
          <w:sz w:val="44"/>
        </w:rPr>
      </w:pPr>
    </w:p>
    <w:p w:rsidR="003A1E59" w:rsidRDefault="003A1E59">
      <w:pPr>
        <w:spacing w:after="0" w:line="259" w:lineRule="auto"/>
        <w:ind w:left="0" w:right="331" w:firstLine="0"/>
        <w:jc w:val="right"/>
        <w:rPr>
          <w:sz w:val="44"/>
        </w:rPr>
      </w:pPr>
    </w:p>
    <w:p w:rsidR="003A1E59" w:rsidRDefault="003A1E59">
      <w:pPr>
        <w:spacing w:after="0" w:line="259" w:lineRule="auto"/>
        <w:ind w:left="0" w:right="331" w:firstLine="0"/>
        <w:jc w:val="right"/>
        <w:rPr>
          <w:sz w:val="44"/>
        </w:rPr>
      </w:pPr>
    </w:p>
    <w:p w:rsidR="003A1E59" w:rsidRDefault="003A1E59">
      <w:pPr>
        <w:spacing w:after="0" w:line="259" w:lineRule="auto"/>
        <w:ind w:left="0" w:right="331" w:firstLine="0"/>
        <w:jc w:val="right"/>
        <w:rPr>
          <w:sz w:val="44"/>
        </w:rPr>
      </w:pPr>
    </w:p>
    <w:p w:rsidR="003B1339" w:rsidRDefault="00000000">
      <w:pPr>
        <w:spacing w:after="0" w:line="259" w:lineRule="auto"/>
        <w:ind w:left="0" w:right="331" w:firstLine="0"/>
        <w:jc w:val="right"/>
      </w:pPr>
      <w:r>
        <w:rPr>
          <w:noProof/>
        </w:rPr>
        <w:drawing>
          <wp:inline distT="0" distB="0" distL="0" distR="0">
            <wp:extent cx="1448253" cy="543628"/>
            <wp:effectExtent l="0" t="0" r="0" b="0"/>
            <wp:docPr id="7355" name="Picture 7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5" name="Picture 7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8253" cy="54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LUBUSKIE KONFRONTACJE ARTYSTYCZNE</w:t>
      </w:r>
    </w:p>
    <w:p w:rsidR="003B1339" w:rsidRDefault="00000000">
      <w:pPr>
        <w:ind w:left="506" w:right="338"/>
      </w:pPr>
      <w:r w:rsidRPr="003A1E59">
        <w:rPr>
          <w:b/>
          <w:bCs/>
        </w:rPr>
        <w:lastRenderedPageBreak/>
        <w:t>PRZEBIEG</w:t>
      </w:r>
      <w:r>
        <w:t xml:space="preserve"> - </w:t>
      </w:r>
      <w:r w:rsidR="003A1E59">
        <w:t>24</w:t>
      </w:r>
      <w:r>
        <w:t>.03.2023r. od godz.1</w:t>
      </w:r>
      <w:r w:rsidR="003A1E59">
        <w:t>6</w:t>
      </w:r>
      <w:r>
        <w:t xml:space="preserve">:00 w </w:t>
      </w:r>
      <w:r w:rsidR="003A1E59">
        <w:t xml:space="preserve">Gminnej Bibliotece Publicznej w Ołoboku ( Ołobok ul. Wojciechowskiego 36, 66-213 Skąpe) </w:t>
      </w:r>
      <w:r>
        <w:t>otwarty będzie punkt rejestracyjny, gdzie każdy uczestnik, wraz ze swoim opiekunem (w przypadku osób niepełnoletnich), zobowiązany jest zgłosić się w celu</w:t>
      </w:r>
      <w:r w:rsidR="003A1E59">
        <w:t xml:space="preserve"> wypełnienia zgłoszenia.</w:t>
      </w:r>
      <w:r>
        <w:t>.</w:t>
      </w:r>
    </w:p>
    <w:p w:rsidR="003B1339" w:rsidRDefault="00000000">
      <w:pPr>
        <w:numPr>
          <w:ilvl w:val="0"/>
          <w:numId w:val="1"/>
        </w:numPr>
        <w:spacing w:after="0" w:line="259" w:lineRule="auto"/>
        <w:ind w:right="338" w:hanging="115"/>
      </w:pPr>
      <w:r>
        <w:t>Przy rejestracji każdy uczestnik otrzyma pakiet startowy.</w:t>
      </w:r>
    </w:p>
    <w:p w:rsidR="003B1339" w:rsidRDefault="003A1E59">
      <w:pPr>
        <w:numPr>
          <w:ilvl w:val="0"/>
          <w:numId w:val="1"/>
        </w:numPr>
        <w:ind w:right="338" w:hanging="115"/>
      </w:pPr>
      <w:r>
        <w:t>24.03.2023r. od godz. 16:00 w Gminnej Bibliotece Publicznej w Ołoboku ( Ołobok ul. Wojciechowskiego 36, 66-213 Skąpe) Rada Artystyczna rozpocznie przesłuchania.</w:t>
      </w:r>
    </w:p>
    <w:p w:rsidR="003B1339" w:rsidRDefault="00000000">
      <w:pPr>
        <w:numPr>
          <w:ilvl w:val="0"/>
          <w:numId w:val="1"/>
        </w:numPr>
        <w:ind w:right="338" w:hanging="115"/>
      </w:pPr>
      <w:r>
        <w:t>Kolejność prezentowania się uczestników Przeglądu uzależniona będzie od kolejności zgłoszeń do punktu rejestracyjnego.</w:t>
      </w:r>
    </w:p>
    <w:p w:rsidR="003B1339" w:rsidRDefault="00000000">
      <w:pPr>
        <w:numPr>
          <w:ilvl w:val="0"/>
          <w:numId w:val="1"/>
        </w:numPr>
        <w:ind w:right="338" w:hanging="115"/>
      </w:pPr>
      <w:r>
        <w:t xml:space="preserve">Wyniki zostaną ogłoszone tuż po wysłuchaniu wszystkich prezentacji i naradzie Rady Artystycznej, jak również na stronie </w:t>
      </w:r>
      <w:hyperlink r:id="rId6" w:history="1">
        <w:r w:rsidR="003A1E59" w:rsidRPr="00B95926">
          <w:rPr>
            <w:rStyle w:val="Hipercze"/>
          </w:rPr>
          <w:t>www.skape.pl</w:t>
        </w:r>
      </w:hyperlink>
      <w:r w:rsidR="003A1E59">
        <w:rPr>
          <w:u w:val="single" w:color="000000"/>
        </w:rPr>
        <w:t xml:space="preserve"> </w:t>
      </w:r>
      <w:r>
        <w:t xml:space="preserve">w zakładce LKA, najpóźniej do </w:t>
      </w:r>
      <w:r w:rsidR="003A1E59">
        <w:t>godz. 12</w:t>
      </w:r>
      <w:r>
        <w:t xml:space="preserve">:00 </w:t>
      </w:r>
      <w:r w:rsidR="003A1E59">
        <w:t>25</w:t>
      </w:r>
      <w:r w:rsidR="002A16B3">
        <w:t>.03.2023 roku.</w:t>
      </w:r>
    </w:p>
    <w:p w:rsidR="003B1339" w:rsidRDefault="00000000">
      <w:pPr>
        <w:numPr>
          <w:ilvl w:val="0"/>
          <w:numId w:val="1"/>
        </w:numPr>
        <w:spacing w:after="32"/>
        <w:ind w:right="338" w:hanging="115"/>
      </w:pPr>
      <w:r>
        <w:t xml:space="preserve">Rada Artystyczna nominuje do Eliminacji Powiatowych LKA Piosenka </w:t>
      </w:r>
      <w:r>
        <w:rPr>
          <w:noProof/>
        </w:rPr>
        <w:drawing>
          <wp:inline distT="0" distB="0" distL="0" distR="0">
            <wp:extent cx="4569" cy="27410"/>
            <wp:effectExtent l="0" t="0" r="0" b="0"/>
            <wp:docPr id="14692" name="Picture 14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2" name="Picture 146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 4 wykonawców.</w:t>
      </w:r>
    </w:p>
    <w:p w:rsidR="003B1339" w:rsidRDefault="00000000">
      <w:pPr>
        <w:pStyle w:val="Nagwek4"/>
      </w:pPr>
      <w:r>
        <w:t>RADA</w:t>
      </w:r>
    </w:p>
    <w:p w:rsidR="003B1339" w:rsidRDefault="00000000">
      <w:pPr>
        <w:ind w:left="3057" w:right="1122" w:hanging="2561"/>
      </w:pPr>
      <w:r>
        <w:t>ARTYSTYCZNA: - Radę Artystyczna tworzą artyści o wysokich kwalifikacjach merytorycznych i pedagogicznych.</w:t>
      </w:r>
    </w:p>
    <w:p w:rsidR="003B1339" w:rsidRDefault="00000000">
      <w:pPr>
        <w:numPr>
          <w:ilvl w:val="0"/>
          <w:numId w:val="2"/>
        </w:numPr>
        <w:ind w:left="3021" w:right="338" w:hanging="122"/>
      </w:pPr>
      <w:r>
        <w:t>Skład Rady Artystycznej ustala Organizator.</w:t>
      </w:r>
    </w:p>
    <w:p w:rsidR="003B1339" w:rsidRDefault="00000000">
      <w:pPr>
        <w:numPr>
          <w:ilvl w:val="0"/>
          <w:numId w:val="2"/>
        </w:numPr>
        <w:spacing w:after="234" w:line="259" w:lineRule="auto"/>
        <w:ind w:left="3021" w:right="338" w:hanging="122"/>
      </w:pPr>
      <w:r>
        <w:t>Oceny i decyzje Rady Artystycznej są ostateczne.</w:t>
      </w:r>
    </w:p>
    <w:p w:rsidR="003B1339" w:rsidRDefault="00000000">
      <w:pPr>
        <w:tabs>
          <w:tab w:val="center" w:pos="1140"/>
          <w:tab w:val="center" w:pos="3569"/>
        </w:tabs>
        <w:ind w:left="0" w:right="0" w:firstLine="0"/>
        <w:jc w:val="left"/>
      </w:pPr>
      <w:r>
        <w:tab/>
        <w:t>KRYTERIA</w:t>
      </w:r>
      <w:r>
        <w:tab/>
        <w:t>- Emisja głosu.</w:t>
      </w:r>
    </w:p>
    <w:p w:rsidR="003B1339" w:rsidRDefault="00000000">
      <w:pPr>
        <w:tabs>
          <w:tab w:val="center" w:pos="953"/>
          <w:tab w:val="center" w:pos="3734"/>
        </w:tabs>
        <w:ind w:left="0" w:right="0" w:firstLine="0"/>
        <w:jc w:val="left"/>
      </w:pPr>
      <w:r>
        <w:tab/>
        <w:t>OCENY:</w:t>
      </w:r>
      <w:r>
        <w:tab/>
        <w:t>- Dobór repertuaru</w:t>
      </w:r>
    </w:p>
    <w:p w:rsidR="003B1339" w:rsidRDefault="00000000">
      <w:pPr>
        <w:numPr>
          <w:ilvl w:val="0"/>
          <w:numId w:val="2"/>
        </w:numPr>
        <w:spacing w:after="297"/>
        <w:ind w:left="3021" w:right="338" w:hanging="122"/>
      </w:pPr>
      <w:r>
        <w:t>Interpretacja tekstu piosenki. - Ogólny wyraz artystyczny.</w:t>
      </w:r>
    </w:p>
    <w:p w:rsidR="003B1339" w:rsidRDefault="00000000">
      <w:pPr>
        <w:tabs>
          <w:tab w:val="center" w:pos="1209"/>
          <w:tab w:val="center" w:pos="5356"/>
        </w:tabs>
        <w:ind w:left="0" w:right="0" w:firstLine="0"/>
        <w:jc w:val="left"/>
      </w:pPr>
      <w:r>
        <w:tab/>
        <w:t>NA KONIEC:</w:t>
      </w:r>
      <w:r>
        <w:tab/>
        <w:t>- Zapytania dotyczące konkursu prosimy kierować na adres:</w:t>
      </w:r>
    </w:p>
    <w:p w:rsidR="003B1339" w:rsidRDefault="002A16B3">
      <w:pPr>
        <w:spacing w:after="0" w:line="259" w:lineRule="auto"/>
        <w:ind w:left="3000" w:right="0" w:firstLine="0"/>
        <w:jc w:val="left"/>
      </w:pPr>
      <w:r>
        <w:rPr>
          <w:u w:val="single" w:color="000000"/>
        </w:rPr>
        <w:t>oswiata@skape.pl</w:t>
      </w:r>
      <w:r>
        <w:t xml:space="preserve"> lub telefonicznie: 068 3470541</w:t>
      </w:r>
    </w:p>
    <w:p w:rsidR="003B1339" w:rsidRDefault="00000000">
      <w:pPr>
        <w:numPr>
          <w:ilvl w:val="0"/>
          <w:numId w:val="2"/>
        </w:numPr>
        <w:ind w:left="3021" w:right="338" w:hanging="122"/>
      </w:pPr>
      <w:r>
        <w:t xml:space="preserve">Organizator nie ponosi </w:t>
      </w:r>
      <w:r w:rsidR="002A16B3">
        <w:t>odpowiedzialności</w:t>
      </w:r>
      <w:r>
        <w:t xml:space="preserve"> za prawdziwość informacji podanych w procesie rekrutacji.</w:t>
      </w:r>
    </w:p>
    <w:p w:rsidR="003B1339" w:rsidRDefault="00000000">
      <w:pPr>
        <w:numPr>
          <w:ilvl w:val="0"/>
          <w:numId w:val="2"/>
        </w:numPr>
        <w:ind w:left="3021" w:right="338" w:hanging="122"/>
      </w:pPr>
      <w:r>
        <w:t xml:space="preserve">Uczestnicy zobowiązani są do przestrzegania Regulaminów organizacyjnych instytucji </w:t>
      </w:r>
      <w:r w:rsidR="002A16B3">
        <w:t>realizującej</w:t>
      </w:r>
      <w:r>
        <w:t xml:space="preserve"> Konfrontacje, przestrzegania zasad BHP i P.POŽ.</w:t>
      </w:r>
    </w:p>
    <w:p w:rsidR="003B1339" w:rsidRDefault="00000000">
      <w:pPr>
        <w:numPr>
          <w:ilvl w:val="0"/>
          <w:numId w:val="2"/>
        </w:numPr>
        <w:ind w:left="3021" w:right="338" w:hanging="122"/>
      </w:pPr>
      <w:r>
        <w:t>Osoby niepełnoletnie są zobowiązane do przybycia na konkurs z opiekunem.</w:t>
      </w:r>
    </w:p>
    <w:p w:rsidR="003B1339" w:rsidRDefault="00000000">
      <w:pPr>
        <w:numPr>
          <w:ilvl w:val="0"/>
          <w:numId w:val="2"/>
        </w:numPr>
        <w:spacing w:after="0" w:line="259" w:lineRule="auto"/>
        <w:ind w:left="3021" w:right="338" w:hanging="122"/>
      </w:pPr>
      <w:r>
        <w:t>Organizator nie ponosi odpowiedzialności za Uczestników.</w:t>
      </w:r>
    </w:p>
    <w:p w:rsidR="003B1339" w:rsidRDefault="00000000">
      <w:pPr>
        <w:numPr>
          <w:ilvl w:val="0"/>
          <w:numId w:val="2"/>
        </w:numPr>
        <w:ind w:left="3021" w:right="338" w:hanging="122"/>
      </w:pPr>
      <w:r>
        <w:t>Każdy opiekun Uczestnika ponosi odpowiedzialność za swojego podopiecznego.</w:t>
      </w:r>
    </w:p>
    <w:p w:rsidR="003B1339" w:rsidRDefault="00000000">
      <w:pPr>
        <w:numPr>
          <w:ilvl w:val="0"/>
          <w:numId w:val="2"/>
        </w:numPr>
        <w:ind w:left="3021" w:right="338" w:hanging="122"/>
      </w:pPr>
      <w:r>
        <w:t>Organizator Wydarzenia zastrzega sobie prawo do interpretacji treści Regulaminu.</w:t>
      </w:r>
    </w:p>
    <w:p w:rsidR="003B1339" w:rsidRDefault="00000000">
      <w:pPr>
        <w:numPr>
          <w:ilvl w:val="0"/>
          <w:numId w:val="2"/>
        </w:numPr>
        <w:ind w:left="3021" w:right="338" w:hanging="122"/>
      </w:pPr>
      <w:r>
        <w:t>Koszty transportu</w:t>
      </w:r>
      <w:r w:rsidR="002A16B3">
        <w:t xml:space="preserve"> </w:t>
      </w:r>
      <w:r>
        <w:t xml:space="preserve">uczestników Konfrontacji Powiatowych </w:t>
      </w:r>
      <w:r w:rsidR="002A16B3">
        <w:t>pokrywają</w:t>
      </w:r>
      <w:r>
        <w:t xml:space="preserve"> Uczestnicy lub instytucje </w:t>
      </w:r>
      <w:r w:rsidR="002A16B3">
        <w:t>delegujące</w:t>
      </w:r>
      <w:r>
        <w:t>.</w:t>
      </w:r>
    </w:p>
    <w:p w:rsidR="003B1339" w:rsidRDefault="00000000">
      <w:pPr>
        <w:numPr>
          <w:ilvl w:val="0"/>
          <w:numId w:val="2"/>
        </w:numPr>
        <w:spacing w:after="536"/>
        <w:ind w:left="3021" w:right="338" w:hanging="122"/>
      </w:pPr>
      <w:r>
        <w:t>Organizator wydarzenia zapewnia Uczestnikom Konfrontacji Powiatowych: dyplom uczestnictwa, upominki w formie gadżetów, napoje, drobna przekąskę.</w:t>
      </w:r>
    </w:p>
    <w:p w:rsidR="003B1339" w:rsidRDefault="00000000">
      <w:pPr>
        <w:tabs>
          <w:tab w:val="center" w:pos="820"/>
          <w:tab w:val="center" w:pos="4651"/>
        </w:tabs>
        <w:spacing w:after="50"/>
        <w:ind w:left="0" w:right="0" w:firstLine="0"/>
        <w:jc w:val="left"/>
      </w:pPr>
      <w:r>
        <w:tab/>
        <w:t>DANE</w:t>
      </w:r>
      <w:r>
        <w:tab/>
      </w:r>
      <w:r w:rsidR="002A16B3">
        <w:t xml:space="preserve">    </w:t>
      </w:r>
    </w:p>
    <w:p w:rsidR="002A16B3" w:rsidRPr="002A16B3" w:rsidRDefault="00000000" w:rsidP="002A16B3">
      <w:pPr>
        <w:pStyle w:val="Other10"/>
        <w:ind w:firstLine="280"/>
        <w:rPr>
          <w:lang w:bidi="pl-PL"/>
        </w:rPr>
      </w:pPr>
      <w:r>
        <w:t>ADRESOWE:</w:t>
      </w:r>
      <w:r>
        <w:tab/>
      </w:r>
      <w:r w:rsidR="002A16B3">
        <w:t xml:space="preserve">                             </w:t>
      </w:r>
      <w:r w:rsidR="002A16B3" w:rsidRPr="002A16B3">
        <w:rPr>
          <w:lang w:bidi="pl-PL"/>
        </w:rPr>
        <w:t>Urząd Gminy Skąpe</w:t>
      </w:r>
    </w:p>
    <w:p w:rsidR="002A16B3" w:rsidRPr="002A16B3" w:rsidRDefault="002A16B3" w:rsidP="002A16B3">
      <w:pPr>
        <w:widowControl w:val="0"/>
        <w:spacing w:after="0" w:line="240" w:lineRule="auto"/>
        <w:ind w:left="0" w:right="0" w:firstLine="280"/>
        <w:jc w:val="left"/>
        <w:rPr>
          <w:szCs w:val="20"/>
          <w:lang w:bidi="pl-PL"/>
        </w:rPr>
      </w:pPr>
      <w:r>
        <w:rPr>
          <w:szCs w:val="20"/>
          <w:lang w:bidi="pl-PL"/>
        </w:rPr>
        <w:t xml:space="preserve">                                                 </w:t>
      </w:r>
      <w:r w:rsidRPr="002A16B3">
        <w:rPr>
          <w:szCs w:val="20"/>
          <w:lang w:bidi="pl-PL"/>
        </w:rPr>
        <w:t>Skąpe 65</w:t>
      </w:r>
    </w:p>
    <w:p w:rsidR="002A16B3" w:rsidRPr="002A16B3" w:rsidRDefault="002A16B3" w:rsidP="002A16B3">
      <w:pPr>
        <w:widowControl w:val="0"/>
        <w:spacing w:after="0" w:line="240" w:lineRule="auto"/>
        <w:ind w:left="0" w:right="0" w:firstLine="280"/>
        <w:jc w:val="left"/>
        <w:rPr>
          <w:szCs w:val="20"/>
          <w:lang w:bidi="pl-PL"/>
        </w:rPr>
      </w:pPr>
      <w:r>
        <w:rPr>
          <w:szCs w:val="20"/>
          <w:lang w:bidi="pl-PL"/>
        </w:rPr>
        <w:t xml:space="preserve">                                                 </w:t>
      </w:r>
      <w:r w:rsidRPr="002A16B3">
        <w:rPr>
          <w:szCs w:val="20"/>
          <w:lang w:bidi="pl-PL"/>
        </w:rPr>
        <w:t xml:space="preserve">66-213 Skąpe </w:t>
      </w:r>
    </w:p>
    <w:p w:rsidR="002A16B3" w:rsidRPr="002A16B3" w:rsidRDefault="002A16B3" w:rsidP="002A16B3">
      <w:pPr>
        <w:widowControl w:val="0"/>
        <w:spacing w:after="0" w:line="240" w:lineRule="auto"/>
        <w:ind w:left="0" w:right="0" w:firstLine="280"/>
        <w:jc w:val="left"/>
        <w:rPr>
          <w:szCs w:val="20"/>
          <w:lang w:bidi="pl-PL"/>
        </w:rPr>
      </w:pPr>
      <w:r>
        <w:rPr>
          <w:szCs w:val="20"/>
          <w:lang w:bidi="pl-PL"/>
        </w:rPr>
        <w:t xml:space="preserve">                                                 </w:t>
      </w:r>
      <w:r w:rsidRPr="002A16B3">
        <w:rPr>
          <w:szCs w:val="20"/>
          <w:lang w:bidi="pl-PL"/>
        </w:rPr>
        <w:t>teł: 0683470541</w:t>
      </w:r>
    </w:p>
    <w:p w:rsidR="00B52FD8" w:rsidRDefault="002A16B3" w:rsidP="002A16B3">
      <w:pPr>
        <w:widowControl w:val="0"/>
        <w:spacing w:after="0" w:line="240" w:lineRule="auto"/>
        <w:ind w:left="0" w:right="0" w:firstLine="280"/>
        <w:jc w:val="left"/>
        <w:rPr>
          <w:szCs w:val="20"/>
          <w:lang w:bidi="pl-PL"/>
        </w:rPr>
      </w:pPr>
      <w:r>
        <w:rPr>
          <w:szCs w:val="20"/>
          <w:lang w:bidi="pl-PL"/>
        </w:rPr>
        <w:t xml:space="preserve">                                                 </w:t>
      </w:r>
      <w:hyperlink r:id="rId8" w:history="1">
        <w:r w:rsidR="00B52FD8" w:rsidRPr="00F54269">
          <w:rPr>
            <w:rStyle w:val="Hipercze"/>
            <w:szCs w:val="20"/>
            <w:lang w:bidi="pl-PL"/>
          </w:rPr>
          <w:t>www.skape.pl</w:t>
        </w:r>
      </w:hyperlink>
    </w:p>
    <w:p w:rsidR="002A16B3" w:rsidRDefault="00B52FD8" w:rsidP="002A16B3">
      <w:pPr>
        <w:widowControl w:val="0"/>
        <w:spacing w:after="0" w:line="240" w:lineRule="auto"/>
        <w:ind w:left="0" w:right="0" w:firstLine="280"/>
        <w:jc w:val="left"/>
        <w:rPr>
          <w:szCs w:val="20"/>
          <w:lang w:bidi="pl-PL"/>
        </w:rPr>
      </w:pPr>
      <w:r>
        <w:rPr>
          <w:szCs w:val="20"/>
          <w:lang w:bidi="pl-PL"/>
        </w:rPr>
        <w:t xml:space="preserve">                                                </w:t>
      </w:r>
      <w:hyperlink r:id="rId9" w:history="1">
        <w:r w:rsidRPr="00F54269">
          <w:rPr>
            <w:rStyle w:val="Hipercze"/>
          </w:rPr>
          <w:t>https://www.facebook.com/GminaSkape</w:t>
        </w:r>
      </w:hyperlink>
    </w:p>
    <w:p w:rsidR="00B52FD8" w:rsidRDefault="00B52FD8" w:rsidP="002A16B3">
      <w:pPr>
        <w:widowControl w:val="0"/>
        <w:spacing w:after="0" w:line="240" w:lineRule="auto"/>
        <w:ind w:left="0" w:right="0" w:firstLine="280"/>
        <w:jc w:val="left"/>
        <w:rPr>
          <w:szCs w:val="20"/>
          <w:lang w:bidi="pl-PL"/>
        </w:rPr>
      </w:pPr>
    </w:p>
    <w:p w:rsidR="004B6F19" w:rsidRDefault="004B6F19" w:rsidP="002A16B3">
      <w:pPr>
        <w:widowControl w:val="0"/>
        <w:spacing w:after="0" w:line="240" w:lineRule="auto"/>
        <w:ind w:left="0" w:right="0" w:firstLine="280"/>
        <w:jc w:val="left"/>
        <w:rPr>
          <w:szCs w:val="20"/>
          <w:lang w:bidi="pl-PL"/>
        </w:rPr>
      </w:pPr>
    </w:p>
    <w:p w:rsidR="004B6F19" w:rsidRDefault="004B6F19" w:rsidP="002A16B3">
      <w:pPr>
        <w:widowControl w:val="0"/>
        <w:spacing w:after="0" w:line="240" w:lineRule="auto"/>
        <w:ind w:left="0" w:right="0" w:firstLine="280"/>
        <w:jc w:val="left"/>
        <w:rPr>
          <w:szCs w:val="20"/>
          <w:lang w:bidi="pl-PL"/>
        </w:rPr>
      </w:pPr>
    </w:p>
    <w:p w:rsidR="004B6F19" w:rsidRDefault="004B6F19" w:rsidP="002A16B3">
      <w:pPr>
        <w:widowControl w:val="0"/>
        <w:spacing w:after="0" w:line="240" w:lineRule="auto"/>
        <w:ind w:left="0" w:right="0" w:firstLine="280"/>
        <w:jc w:val="left"/>
        <w:rPr>
          <w:szCs w:val="20"/>
          <w:lang w:bidi="pl-PL"/>
        </w:rPr>
      </w:pPr>
    </w:p>
    <w:p w:rsidR="004B6F19" w:rsidRDefault="004B6F19" w:rsidP="002A16B3">
      <w:pPr>
        <w:widowControl w:val="0"/>
        <w:spacing w:after="0" w:line="240" w:lineRule="auto"/>
        <w:ind w:left="0" w:right="0" w:firstLine="280"/>
        <w:jc w:val="left"/>
        <w:rPr>
          <w:szCs w:val="20"/>
          <w:lang w:bidi="pl-PL"/>
        </w:rPr>
      </w:pPr>
    </w:p>
    <w:p w:rsidR="004B6F19" w:rsidRDefault="004B6F19" w:rsidP="002A16B3">
      <w:pPr>
        <w:widowControl w:val="0"/>
        <w:spacing w:after="0" w:line="240" w:lineRule="auto"/>
        <w:ind w:left="0" w:right="0" w:firstLine="280"/>
        <w:jc w:val="left"/>
        <w:rPr>
          <w:szCs w:val="20"/>
          <w:lang w:bidi="pl-PL"/>
        </w:rPr>
      </w:pPr>
    </w:p>
    <w:p w:rsidR="00B52FD8" w:rsidRPr="002A16B3" w:rsidRDefault="00B52FD8" w:rsidP="002A16B3">
      <w:pPr>
        <w:widowControl w:val="0"/>
        <w:spacing w:after="0" w:line="240" w:lineRule="auto"/>
        <w:ind w:left="0" w:right="0" w:firstLine="280"/>
        <w:jc w:val="left"/>
        <w:rPr>
          <w:sz w:val="19"/>
          <w:szCs w:val="19"/>
          <w:lang w:bidi="pl-PL"/>
        </w:rPr>
      </w:pPr>
    </w:p>
    <w:p w:rsidR="003B1339" w:rsidRDefault="002A16B3" w:rsidP="004B6F19">
      <w:pPr>
        <w:spacing w:after="2939" w:line="238" w:lineRule="auto"/>
        <w:ind w:left="426" w:right="2813" w:firstLine="56"/>
        <w:jc w:val="left"/>
      </w:pPr>
      <w:r w:rsidRPr="002A16B3">
        <w:rPr>
          <w:sz w:val="24"/>
          <w:szCs w:val="24"/>
          <w:lang w:bidi="pl-PL"/>
        </w:rPr>
        <w:t xml:space="preserve"> </w:t>
      </w:r>
      <w:r w:rsidR="004B6F19">
        <w:rPr>
          <w:noProof/>
        </w:rPr>
        <w:drawing>
          <wp:inline distT="0" distB="0" distL="0" distR="0" wp14:anchorId="04760C20" wp14:editId="3FBBDE9F">
            <wp:extent cx="6041390" cy="5365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ut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413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339">
      <w:pgSz w:w="11900" w:h="16820"/>
      <w:pgMar w:top="1260" w:right="892" w:bottom="374" w:left="6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5C32"/>
    <w:multiLevelType w:val="hybridMultilevel"/>
    <w:tmpl w:val="46686364"/>
    <w:lvl w:ilvl="0" w:tplc="90129F7E">
      <w:start w:val="1"/>
      <w:numFmt w:val="bullet"/>
      <w:lvlText w:val="-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E7236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24512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40386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C3E22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E78E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06B7FA">
      <w:start w:val="1"/>
      <w:numFmt w:val="bullet"/>
      <w:lvlText w:val="•"/>
      <w:lvlJc w:val="left"/>
      <w:pPr>
        <w:ind w:left="7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A41DE">
      <w:start w:val="1"/>
      <w:numFmt w:val="bullet"/>
      <w:lvlText w:val="o"/>
      <w:lvlJc w:val="left"/>
      <w:pPr>
        <w:ind w:left="7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A6244">
      <w:start w:val="1"/>
      <w:numFmt w:val="bullet"/>
      <w:lvlText w:val="▪"/>
      <w:lvlJc w:val="left"/>
      <w:pPr>
        <w:ind w:left="8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C1458"/>
    <w:multiLevelType w:val="hybridMultilevel"/>
    <w:tmpl w:val="5B2055B0"/>
    <w:lvl w:ilvl="0" w:tplc="AC18A0D4">
      <w:start w:val="1"/>
      <w:numFmt w:val="bullet"/>
      <w:lvlText w:val="-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A8268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CB17A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0E412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43850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C36F2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C793E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484CA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14A932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B6B4C"/>
    <w:multiLevelType w:val="hybridMultilevel"/>
    <w:tmpl w:val="1C2069EC"/>
    <w:lvl w:ilvl="0" w:tplc="F82C7764">
      <w:start w:val="1"/>
      <w:numFmt w:val="bullet"/>
      <w:lvlText w:val="-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8C3B6">
      <w:start w:val="1"/>
      <w:numFmt w:val="bullet"/>
      <w:lvlText w:val="o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0C92BE">
      <w:start w:val="1"/>
      <w:numFmt w:val="bullet"/>
      <w:lvlText w:val="▪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E7FF8">
      <w:start w:val="1"/>
      <w:numFmt w:val="bullet"/>
      <w:lvlText w:val="•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AE5614">
      <w:start w:val="1"/>
      <w:numFmt w:val="bullet"/>
      <w:lvlText w:val="o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8155E">
      <w:start w:val="1"/>
      <w:numFmt w:val="bullet"/>
      <w:lvlText w:val="▪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C261A">
      <w:start w:val="1"/>
      <w:numFmt w:val="bullet"/>
      <w:lvlText w:val="•"/>
      <w:lvlJc w:val="left"/>
      <w:pPr>
        <w:ind w:left="7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2EEDC">
      <w:start w:val="1"/>
      <w:numFmt w:val="bullet"/>
      <w:lvlText w:val="o"/>
      <w:lvlJc w:val="left"/>
      <w:pPr>
        <w:ind w:left="7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2E1284">
      <w:start w:val="1"/>
      <w:numFmt w:val="bullet"/>
      <w:lvlText w:val="▪"/>
      <w:lvlJc w:val="left"/>
      <w:pPr>
        <w:ind w:left="8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9C0452"/>
    <w:multiLevelType w:val="hybridMultilevel"/>
    <w:tmpl w:val="FAF41812"/>
    <w:lvl w:ilvl="0" w:tplc="BE705506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AD596">
      <w:start w:val="1"/>
      <w:numFmt w:val="bullet"/>
      <w:lvlText w:val="o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06E12">
      <w:start w:val="1"/>
      <w:numFmt w:val="bullet"/>
      <w:lvlText w:val="▪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A9618">
      <w:start w:val="1"/>
      <w:numFmt w:val="bullet"/>
      <w:lvlText w:val="•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E2828">
      <w:start w:val="1"/>
      <w:numFmt w:val="bullet"/>
      <w:lvlText w:val="o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090D8">
      <w:start w:val="1"/>
      <w:numFmt w:val="bullet"/>
      <w:lvlText w:val="▪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0444BC">
      <w:start w:val="1"/>
      <w:numFmt w:val="bullet"/>
      <w:lvlText w:val="•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C5CC8">
      <w:start w:val="1"/>
      <w:numFmt w:val="bullet"/>
      <w:lvlText w:val="o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61982">
      <w:start w:val="1"/>
      <w:numFmt w:val="bullet"/>
      <w:lvlText w:val="▪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DE2856"/>
    <w:multiLevelType w:val="hybridMultilevel"/>
    <w:tmpl w:val="34609528"/>
    <w:lvl w:ilvl="0" w:tplc="A8148488">
      <w:start w:val="1"/>
      <w:numFmt w:val="bullet"/>
      <w:lvlText w:val="-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0075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66ED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AD39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0713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82FE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0A0B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C040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8BC8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3C3788"/>
    <w:multiLevelType w:val="hybridMultilevel"/>
    <w:tmpl w:val="27EABAEA"/>
    <w:lvl w:ilvl="0" w:tplc="54DE1DB4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0D0B2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488A6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F2BC0C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C897C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439B4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8E9A2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0F4AE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81C40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7989820">
    <w:abstractNumId w:val="2"/>
  </w:num>
  <w:num w:numId="2" w16cid:durableId="2006932473">
    <w:abstractNumId w:val="0"/>
  </w:num>
  <w:num w:numId="3" w16cid:durableId="107506747">
    <w:abstractNumId w:val="3"/>
  </w:num>
  <w:num w:numId="4" w16cid:durableId="2130127941">
    <w:abstractNumId w:val="4"/>
  </w:num>
  <w:num w:numId="5" w16cid:durableId="1654286545">
    <w:abstractNumId w:val="1"/>
  </w:num>
  <w:num w:numId="6" w16cid:durableId="864750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39"/>
    <w:rsid w:val="002A16B3"/>
    <w:rsid w:val="003A1E59"/>
    <w:rsid w:val="003B1339"/>
    <w:rsid w:val="004B6F19"/>
    <w:rsid w:val="00B5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44D9"/>
  <w15:docId w15:val="{D1F7F5A7-FFA7-4B24-A5E0-E9EACB85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521" w:right="35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0"/>
      <w:jc w:val="right"/>
      <w:outlineLvl w:val="0"/>
    </w:pPr>
    <w:rPr>
      <w:rFonts w:ascii="Calibri" w:eastAsia="Calibri" w:hAnsi="Calibri" w:cs="Calibri"/>
      <w:color w:val="000000"/>
      <w:sz w:val="1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854"/>
      <w:ind w:right="7"/>
      <w:jc w:val="right"/>
      <w:outlineLvl w:val="1"/>
    </w:pPr>
    <w:rPr>
      <w:rFonts w:ascii="Times New Roman" w:eastAsia="Times New Roman" w:hAnsi="Times New Roman" w:cs="Times New Roman"/>
      <w:color w:val="000000"/>
      <w:sz w:val="8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9"/>
      <w:ind w:left="353"/>
      <w:jc w:val="center"/>
      <w:outlineLvl w:val="2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32"/>
      <w:ind w:left="496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8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1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A1E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E59"/>
    <w:rPr>
      <w:color w:val="605E5C"/>
      <w:shd w:val="clear" w:color="auto" w:fill="E1DFDD"/>
    </w:rPr>
  </w:style>
  <w:style w:type="character" w:customStyle="1" w:styleId="Other1">
    <w:name w:val="Other|1_"/>
    <w:basedOn w:val="Domylnaczcionkaakapitu"/>
    <w:link w:val="Other10"/>
    <w:rsid w:val="002A16B3"/>
    <w:rPr>
      <w:sz w:val="20"/>
      <w:szCs w:val="20"/>
    </w:rPr>
  </w:style>
  <w:style w:type="paragraph" w:customStyle="1" w:styleId="Other10">
    <w:name w:val="Other|1"/>
    <w:basedOn w:val="Normalny"/>
    <w:link w:val="Other1"/>
    <w:rsid w:val="002A16B3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p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p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minaSka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Cieplicka</dc:creator>
  <cp:keywords/>
  <cp:lastModifiedBy>Anna Cieplicka</cp:lastModifiedBy>
  <cp:revision>6</cp:revision>
  <dcterms:created xsi:type="dcterms:W3CDTF">2023-03-17T09:52:00Z</dcterms:created>
  <dcterms:modified xsi:type="dcterms:W3CDTF">2023-03-17T10:01:00Z</dcterms:modified>
</cp:coreProperties>
</file>